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68" w:rsidRPr="007911C1" w:rsidRDefault="009227A4" w:rsidP="00233EEB">
      <w:pPr>
        <w:tabs>
          <w:tab w:val="left" w:pos="567"/>
        </w:tabs>
        <w:jc w:val="both"/>
        <w:rPr>
          <w:sz w:val="22"/>
          <w:szCs w:val="22"/>
        </w:rPr>
      </w:pPr>
      <w:r>
        <w:tab/>
      </w:r>
      <w:r w:rsidR="00233EEB" w:rsidRPr="007911C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77A68" w:rsidRPr="007911C1">
        <w:rPr>
          <w:sz w:val="22"/>
          <w:szCs w:val="22"/>
        </w:rPr>
        <w:t xml:space="preserve">Приложение № </w:t>
      </w:r>
      <w:r w:rsidR="008E0756" w:rsidRPr="007911C1">
        <w:rPr>
          <w:sz w:val="22"/>
          <w:szCs w:val="22"/>
        </w:rPr>
        <w:t>3.4.</w:t>
      </w:r>
      <w:r w:rsidR="007911C1" w:rsidRPr="007911C1">
        <w:rPr>
          <w:sz w:val="22"/>
          <w:szCs w:val="22"/>
        </w:rPr>
        <w:t>1</w:t>
      </w:r>
    </w:p>
    <w:p w:rsidR="00077A68" w:rsidRPr="007911C1" w:rsidRDefault="00077A68" w:rsidP="00077A68">
      <w:pPr>
        <w:jc w:val="right"/>
        <w:rPr>
          <w:sz w:val="22"/>
          <w:szCs w:val="22"/>
        </w:rPr>
      </w:pPr>
      <w:r w:rsidRPr="007911C1">
        <w:rPr>
          <w:sz w:val="22"/>
          <w:szCs w:val="22"/>
        </w:rPr>
        <w:t xml:space="preserve">к Тарифному соглашению в системе ОМС </w:t>
      </w:r>
    </w:p>
    <w:p w:rsidR="00077A68" w:rsidRPr="007911C1" w:rsidRDefault="00077A68" w:rsidP="00077A68">
      <w:pPr>
        <w:jc w:val="right"/>
        <w:rPr>
          <w:sz w:val="22"/>
          <w:szCs w:val="22"/>
        </w:rPr>
      </w:pPr>
      <w:r w:rsidRPr="007911C1">
        <w:rPr>
          <w:sz w:val="22"/>
          <w:szCs w:val="22"/>
        </w:rPr>
        <w:t>Калининградской области</w:t>
      </w:r>
    </w:p>
    <w:p w:rsidR="00F428E9" w:rsidRPr="007911C1" w:rsidRDefault="007911C1" w:rsidP="00077A68">
      <w:pPr>
        <w:jc w:val="right"/>
        <w:rPr>
          <w:sz w:val="22"/>
          <w:szCs w:val="22"/>
        </w:rPr>
      </w:pPr>
      <w:r w:rsidRPr="007911C1">
        <w:rPr>
          <w:sz w:val="22"/>
          <w:szCs w:val="22"/>
        </w:rPr>
        <w:t>от « 30</w:t>
      </w:r>
      <w:r w:rsidR="00077A68" w:rsidRPr="007911C1">
        <w:rPr>
          <w:sz w:val="22"/>
          <w:szCs w:val="22"/>
        </w:rPr>
        <w:t xml:space="preserve"> » декабря 2016 года</w:t>
      </w:r>
    </w:p>
    <w:p w:rsidR="00233EEB" w:rsidRPr="00077A68" w:rsidRDefault="00233EEB" w:rsidP="00077A68">
      <w:pPr>
        <w:jc w:val="right"/>
        <w:rPr>
          <w:sz w:val="18"/>
          <w:szCs w:val="18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441"/>
        <w:gridCol w:w="6804"/>
        <w:gridCol w:w="1842"/>
        <w:gridCol w:w="1276"/>
        <w:gridCol w:w="142"/>
      </w:tblGrid>
      <w:tr w:rsidR="00F428E9" w:rsidRPr="00F428E9" w:rsidTr="004D7628">
        <w:trPr>
          <w:gridBefore w:val="1"/>
          <w:gridAfter w:val="1"/>
          <w:wBefore w:w="269" w:type="dxa"/>
          <w:wAfter w:w="142" w:type="dxa"/>
          <w:trHeight w:val="375"/>
        </w:trPr>
        <w:tc>
          <w:tcPr>
            <w:tcW w:w="1036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435D" w:rsidRDefault="0030435D" w:rsidP="00F428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групп заболеваний по клинико-статистическим группам (КСГ) с коэффициентами </w:t>
            </w:r>
            <w:proofErr w:type="gramStart"/>
            <w:r>
              <w:rPr>
                <w:b/>
                <w:bCs/>
              </w:rPr>
              <w:t>относительной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затратоемкости</w:t>
            </w:r>
            <w:proofErr w:type="spellEnd"/>
            <w:r>
              <w:rPr>
                <w:b/>
                <w:bCs/>
              </w:rPr>
              <w:t xml:space="preserve"> КСГ</w:t>
            </w:r>
            <w:r w:rsidR="007911C1">
              <w:rPr>
                <w:b/>
                <w:bCs/>
              </w:rPr>
              <w:t xml:space="preserve"> на 2017 год</w:t>
            </w:r>
            <w:r>
              <w:rPr>
                <w:b/>
                <w:bCs/>
              </w:rPr>
              <w:t>.</w:t>
            </w:r>
          </w:p>
          <w:p w:rsidR="00F428E9" w:rsidRDefault="00F428E9" w:rsidP="00F428E9">
            <w:pPr>
              <w:jc w:val="center"/>
              <w:rPr>
                <w:b/>
                <w:bCs/>
              </w:rPr>
            </w:pPr>
            <w:r w:rsidRPr="00F428E9">
              <w:rPr>
                <w:b/>
                <w:bCs/>
              </w:rPr>
              <w:t xml:space="preserve"> (для медицинской помощи, оказанной в условиях круглосуточного стационара)</w:t>
            </w:r>
          </w:p>
          <w:p w:rsidR="00B7783D" w:rsidRPr="00B7783D" w:rsidRDefault="00475FB0" w:rsidP="00C4503A">
            <w:pPr>
              <w:jc w:val="center"/>
              <w:rPr>
                <w:bCs/>
              </w:rPr>
            </w:pPr>
            <w:r>
              <w:rPr>
                <w:bCs/>
              </w:rPr>
              <w:t>( с изменениями от 30 января,</w:t>
            </w:r>
            <w:r w:rsidR="004D7628">
              <w:rPr>
                <w:bCs/>
              </w:rPr>
              <w:t xml:space="preserve"> 24 апреля</w:t>
            </w:r>
            <w:r w:rsidR="00C4503A">
              <w:rPr>
                <w:bCs/>
              </w:rPr>
              <w:t>,</w:t>
            </w:r>
            <w:r>
              <w:rPr>
                <w:bCs/>
              </w:rPr>
              <w:t xml:space="preserve"> 29 июня</w:t>
            </w:r>
            <w:r w:rsidR="004D7628">
              <w:rPr>
                <w:bCs/>
              </w:rPr>
              <w:t xml:space="preserve"> </w:t>
            </w:r>
            <w:r w:rsidR="00C4503A">
              <w:rPr>
                <w:bCs/>
              </w:rPr>
              <w:t xml:space="preserve">и 30 августа </w:t>
            </w:r>
            <w:r w:rsidR="00B7783D">
              <w:rPr>
                <w:bCs/>
              </w:rPr>
              <w:t>2017 года)</w:t>
            </w:r>
          </w:p>
        </w:tc>
      </w:tr>
      <w:tr w:rsidR="00F428E9" w:rsidRPr="00F428E9" w:rsidTr="004D7628">
        <w:trPr>
          <w:gridBefore w:val="1"/>
          <w:gridAfter w:val="1"/>
          <w:wBefore w:w="269" w:type="dxa"/>
          <w:wAfter w:w="142" w:type="dxa"/>
          <w:trHeight w:val="375"/>
        </w:trPr>
        <w:tc>
          <w:tcPr>
            <w:tcW w:w="103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28E9" w:rsidRPr="00F428E9" w:rsidRDefault="00F428E9" w:rsidP="00F428E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D7628" w:rsidRPr="00F93888" w:rsidTr="004D7628">
        <w:trPr>
          <w:trHeight w:val="9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 xml:space="preserve">№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7628" w:rsidRPr="00F93888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F93888">
              <w:rPr>
                <w:b/>
                <w:bCs/>
                <w:color w:val="000000"/>
              </w:rPr>
              <w:t xml:space="preserve">Коэффициент </w:t>
            </w:r>
            <w:proofErr w:type="gramStart"/>
            <w:r w:rsidRPr="00F93888">
              <w:rPr>
                <w:b/>
                <w:bCs/>
                <w:color w:val="000000"/>
              </w:rPr>
              <w:t>относительной</w:t>
            </w:r>
            <w:proofErr w:type="gramEnd"/>
            <w:r w:rsidRPr="00F9388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93888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F93888">
              <w:rPr>
                <w:b/>
                <w:bCs/>
                <w:color w:val="000000"/>
              </w:rPr>
              <w:t xml:space="preserve"> КСГ/КПГ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7628" w:rsidRPr="00F93888" w:rsidRDefault="004D7628" w:rsidP="009608D8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Управлен-ческий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коэффициент</w:t>
            </w:r>
          </w:p>
        </w:tc>
      </w:tr>
      <w:tr w:rsidR="004D7628" w:rsidRPr="009473B6" w:rsidTr="00510E2B">
        <w:trPr>
          <w:trHeight w:val="182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Акушерское дело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9473B6" w:rsidRDefault="004D7628" w:rsidP="009608D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7628" w:rsidRPr="009473B6" w:rsidTr="00A4745D">
        <w:trPr>
          <w:trHeight w:val="32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Акушерство и гинекология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510E2B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4D7628" w:rsidRPr="009473B6" w:rsidTr="00510E2B">
        <w:trPr>
          <w:trHeight w:val="17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Беременность, закончившаяся абортивным исходом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Родоразрешение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16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Кесарево сечение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Осложнения послеродового периода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1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Послеродовой сепсис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Воспалительные болезни женских половых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45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45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14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13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14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510E2B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Аллергология и иммунология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16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Ангионевротический отек, анафилактический шок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Гастроэнтерология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Воспалительные заболевания кишечника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печени, невирусные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13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печени, невирусные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поджелудочной железы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Гематология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12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Анемии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0,94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Анемии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Анемии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0,94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Нарушения свертываемости крови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крови и кроветворных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Дерматология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Редкие и тяжелые дерматозы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0,72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Среднетяжелые дерматозы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0,72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Легкие дерматозы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Детская кардиология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Врожденные аномалии </w:t>
            </w:r>
            <w:proofErr w:type="gramStart"/>
            <w:r w:rsidRPr="00556D92">
              <w:rPr>
                <w:color w:val="000000"/>
              </w:rPr>
              <w:t>сердечно-сосудистой</w:t>
            </w:r>
            <w:proofErr w:type="gramEnd"/>
            <w:r w:rsidRPr="00556D92">
              <w:rPr>
                <w:color w:val="000000"/>
              </w:rPr>
              <w:t xml:space="preserve"> системы,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Детская онкология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4,59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4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Детская урология-андрология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дети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дети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дети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дети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21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дети (уровень 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9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Детская 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9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Детская хирургия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8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Детская хирургия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Аппендэктомия</w:t>
            </w:r>
            <w:proofErr w:type="spellEnd"/>
            <w:r w:rsidRPr="00556D92">
              <w:rPr>
                <w:color w:val="000000"/>
              </w:rPr>
              <w:t>, дети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9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Аппендэктомия</w:t>
            </w:r>
            <w:proofErr w:type="spellEnd"/>
            <w:r w:rsidRPr="00556D92">
              <w:rPr>
                <w:color w:val="000000"/>
              </w:rPr>
              <w:t>, дети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8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по поводу грыж, дети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по поводу грыж, дети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по поводу грыж, дети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22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Детская эндокринология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Сахарный диабет,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Заболевания гипофиза,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8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эндокринной системы, дети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21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эндокринной системы, дети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Инфекционные болезни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Кишечные инфекции,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Кишечные инфекции,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Вирусный гепатит острый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A4745D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Вирусный гепатит хронический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Сепсис,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Сепсис,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инфекционные и паразитарные болезни,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инфекционные и паразитарные болезни,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Грипп, вирус гриппа идентифицирован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Клещевой энцефалит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lastRenderedPageBreak/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Кардиология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4D7628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 Инфаркт миокарда, легочная эмболия, лечение с применением </w:t>
            </w:r>
            <w:proofErr w:type="spellStart"/>
            <w:r w:rsidRPr="00556D92">
              <w:rPr>
                <w:color w:val="000000"/>
              </w:rPr>
              <w:t>тромболитической</w:t>
            </w:r>
            <w:proofErr w:type="spellEnd"/>
            <w:r w:rsidRPr="00556D92">
              <w:rPr>
                <w:color w:val="000000"/>
              </w:rPr>
              <w:t xml:space="preserve"> 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628" w:rsidRPr="00556D92" w:rsidRDefault="004D7628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628" w:rsidRPr="00C4503A" w:rsidRDefault="004D7628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F40122">
            <w:pPr>
              <w:jc w:val="center"/>
              <w:rPr>
                <w:color w:val="000000"/>
              </w:rPr>
            </w:pPr>
            <w:bookmarkStart w:id="0" w:name="_GoBack" w:colFirst="0" w:colLast="0"/>
            <w:r w:rsidRPr="00556D92">
              <w:rPr>
                <w:color w:val="000000"/>
              </w:rPr>
              <w:t>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F40122">
            <w:pPr>
              <w:rPr>
                <w:color w:val="000000"/>
              </w:rPr>
            </w:pPr>
            <w:r w:rsidRPr="00556D92">
              <w:rPr>
                <w:color w:val="000000"/>
              </w:rPr>
              <w:t>Нарушения ритма и проводимости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F40122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9473B6" w:rsidRDefault="00C4503A" w:rsidP="00F4012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bookmarkEnd w:id="0"/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Нарушения ритма и проводимости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556D92">
              <w:rPr>
                <w:color w:val="000000"/>
              </w:rPr>
              <w:t>кардиомиопатии</w:t>
            </w:r>
            <w:proofErr w:type="spellEnd"/>
            <w:r w:rsidRPr="00556D92">
              <w:rPr>
                <w:color w:val="000000"/>
              </w:rPr>
              <w:t xml:space="preserve">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556D92">
              <w:rPr>
                <w:color w:val="000000"/>
              </w:rPr>
              <w:t>кардиомиопатии</w:t>
            </w:r>
            <w:proofErr w:type="spellEnd"/>
            <w:r w:rsidRPr="00556D92">
              <w:rPr>
                <w:color w:val="000000"/>
              </w:rPr>
              <w:t xml:space="preserve">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proofErr w:type="spellStart"/>
            <w:r w:rsidRPr="00556D92">
              <w:rPr>
                <w:b/>
                <w:bCs/>
                <w:color w:val="000000"/>
              </w:rPr>
              <w:t>Колопроктология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кишечнике и анальной области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Неврология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Воспалительные заболевания ЦНС,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1,126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Воспалительные заболевания ЦНС,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1,126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Дегенеративные болезни нервной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Демиелинизирующие</w:t>
            </w:r>
            <w:proofErr w:type="spellEnd"/>
            <w:r w:rsidRPr="00556D92">
              <w:rPr>
                <w:color w:val="000000"/>
              </w:rPr>
              <w:t xml:space="preserve"> болезни нервной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Эпилепсия, судороги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Эпилепсия, судороги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Расстройства периферической нервной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556D92">
              <w:rPr>
                <w:color w:val="000000"/>
              </w:rPr>
              <w:t>ботулотоксина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 нервной системы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 нервной системы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Кровоизлияние в мозг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Инфаркт мозга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Инфаркт мозга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Инфаркт мозга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Нейрохирургия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Паралитические синдромы, травма спинного мозга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Паралитические синдромы, травма спинного мозга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1,193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Дорсопатии</w:t>
            </w:r>
            <w:proofErr w:type="spellEnd"/>
            <w:r w:rsidRPr="00556D92">
              <w:rPr>
                <w:color w:val="000000"/>
              </w:rPr>
              <w:t xml:space="preserve">, </w:t>
            </w:r>
            <w:proofErr w:type="spellStart"/>
            <w:r w:rsidRPr="00556D92">
              <w:rPr>
                <w:color w:val="000000"/>
              </w:rPr>
              <w:t>спондилопатии</w:t>
            </w:r>
            <w:proofErr w:type="spellEnd"/>
            <w:r w:rsidRPr="00556D92">
              <w:rPr>
                <w:color w:val="000000"/>
              </w:rPr>
              <w:t xml:space="preserve">, </w:t>
            </w:r>
            <w:proofErr w:type="spellStart"/>
            <w:r w:rsidRPr="00556D92">
              <w:rPr>
                <w:color w:val="000000"/>
              </w:rPr>
              <w:t>остеопатии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Травмы позвоночника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Сотрясение головного мозга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Переломы черепа, внутричерепная травма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периферической нервной системе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102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периферической нервной системе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периферической нервной системе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Доброкачественные новообразования нервной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Неонатология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Геморрагические и гемолитические нарушения у новорожденных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Нефрология (без диализа)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Почечная недостаточность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Гломерулярные</w:t>
            </w:r>
            <w:proofErr w:type="spellEnd"/>
            <w:r w:rsidRPr="00556D92">
              <w:rPr>
                <w:color w:val="000000"/>
              </w:rPr>
              <w:t xml:space="preserve"> болезни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Онкология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128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Мастэктомия</w:t>
            </w:r>
            <w:proofErr w:type="spellEnd"/>
            <w:r w:rsidRPr="00556D92">
              <w:rPr>
                <w:color w:val="000000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Мастэктомия</w:t>
            </w:r>
            <w:proofErr w:type="spellEnd"/>
            <w:r w:rsidRPr="00556D92">
              <w:rPr>
                <w:color w:val="000000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1), доброкачественных заболеваниях крови и пузырном заносе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7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556D92">
              <w:rPr>
                <w:color w:val="000000"/>
              </w:rPr>
              <w:t>моноклональных</w:t>
            </w:r>
            <w:proofErr w:type="spellEnd"/>
            <w:r w:rsidRPr="00556D92">
              <w:rPr>
                <w:color w:val="000000"/>
              </w:rPr>
              <w:t xml:space="preserve"> антител, ингибиторов </w:t>
            </w:r>
            <w:proofErr w:type="spellStart"/>
            <w:r w:rsidRPr="00556D92">
              <w:rPr>
                <w:color w:val="000000"/>
              </w:rPr>
              <w:t>протеинкиназы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Лучевая терапия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Лучевая терапия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Лучевая терапия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Оториноларингология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 xml:space="preserve"> уха, горла, носа, полости 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Средний отит, мастоидит, нарушения вестибулярной функции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152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уха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Замена речевого процессора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Офтальмология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органе зрения (уровень 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глаза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0,78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Травмы глаза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Педиатрия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Нарушения всасывания,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Воспалительные </w:t>
            </w:r>
            <w:proofErr w:type="spellStart"/>
            <w:r w:rsidRPr="00556D92">
              <w:rPr>
                <w:color w:val="000000"/>
              </w:rPr>
              <w:t>артропатии</w:t>
            </w:r>
            <w:proofErr w:type="spellEnd"/>
            <w:r w:rsidRPr="00556D92">
              <w:rPr>
                <w:color w:val="000000"/>
              </w:rPr>
              <w:t xml:space="preserve">, </w:t>
            </w:r>
            <w:proofErr w:type="spellStart"/>
            <w:r w:rsidRPr="00556D92">
              <w:rPr>
                <w:color w:val="000000"/>
              </w:rPr>
              <w:t>спондилопатии</w:t>
            </w:r>
            <w:proofErr w:type="spellEnd"/>
            <w:r w:rsidRPr="00556D92">
              <w:rPr>
                <w:color w:val="000000"/>
              </w:rPr>
              <w:t>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Пульмонология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органов дыхания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Астма,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Астма,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Ревматология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Системные поражения соединительной ткани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Артропатии</w:t>
            </w:r>
            <w:proofErr w:type="spellEnd"/>
            <w:r w:rsidRPr="00556D92">
              <w:rPr>
                <w:color w:val="000000"/>
              </w:rPr>
              <w:t xml:space="preserve"> и </w:t>
            </w:r>
            <w:proofErr w:type="spellStart"/>
            <w:r w:rsidRPr="00556D92">
              <w:rPr>
                <w:color w:val="000000"/>
              </w:rPr>
              <w:t>спондилопатии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0,89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Ревматические болезни сердца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Ревматические болезни сердца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proofErr w:type="gramStart"/>
            <w:r w:rsidRPr="00556D92">
              <w:rPr>
                <w:b/>
                <w:bCs/>
                <w:color w:val="000000"/>
              </w:rPr>
              <w:t>Сердечно-сосудистая</w:t>
            </w:r>
            <w:proofErr w:type="gramEnd"/>
            <w:r w:rsidRPr="00556D92">
              <w:rPr>
                <w:b/>
                <w:bCs/>
                <w:color w:val="000000"/>
              </w:rPr>
              <w:t xml:space="preserve"> 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41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болезни, врожденные аномалии вен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4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184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артерий, артериол и капилляров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Диагностическое обследование </w:t>
            </w:r>
            <w:proofErr w:type="gramStart"/>
            <w:r w:rsidRPr="00556D92">
              <w:rPr>
                <w:color w:val="000000"/>
              </w:rPr>
              <w:t>сердечно-сосудистой</w:t>
            </w:r>
            <w:proofErr w:type="gramEnd"/>
            <w:r w:rsidRPr="00556D92">
              <w:rPr>
                <w:color w:val="000000"/>
              </w:rPr>
              <w:t xml:space="preserve">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сердце и коронарных сосудах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сердце и коронарных сосудах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сердце и коронарных сосудах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1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7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сосудах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6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сосудах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6,08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сосудах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7,12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Стоматология детская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Терапия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Новообразования доброкачественные,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желчного пузыря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органов пищеварения,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Стенокардия (кроме </w:t>
            </w:r>
            <w:proofErr w:type="gramStart"/>
            <w:r w:rsidRPr="00556D92">
              <w:rPr>
                <w:color w:val="000000"/>
              </w:rPr>
              <w:t>нестабильной</w:t>
            </w:r>
            <w:proofErr w:type="gramEnd"/>
            <w:r w:rsidRPr="00556D92">
              <w:rPr>
                <w:color w:val="000000"/>
              </w:rPr>
              <w:t>), хроническая ишемическая болезнь сердца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Стенокардия (кроме </w:t>
            </w:r>
            <w:proofErr w:type="gramStart"/>
            <w:r w:rsidRPr="00556D92">
              <w:rPr>
                <w:color w:val="000000"/>
              </w:rPr>
              <w:t>нестабильной</w:t>
            </w:r>
            <w:proofErr w:type="gramEnd"/>
            <w:r w:rsidRPr="00556D92">
              <w:rPr>
                <w:color w:val="000000"/>
              </w:rPr>
              <w:t>), хроническая ишемическая болезнь сердца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сердца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сердца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Бронхит </w:t>
            </w:r>
            <w:proofErr w:type="spellStart"/>
            <w:r w:rsidRPr="00556D92">
              <w:rPr>
                <w:color w:val="000000"/>
              </w:rPr>
              <w:t>необструктивный</w:t>
            </w:r>
            <w:proofErr w:type="spellEnd"/>
            <w:r w:rsidRPr="00556D92">
              <w:rPr>
                <w:color w:val="000000"/>
              </w:rPr>
              <w:t>, симптомы и признаки, относящиеся к органам дыхания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Отравления и другие воздействия внешних причин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Отравления и другие воздействия внешних причин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Торакальная 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Гнойные состояния нижних дыхательных путей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0,77</w:t>
            </w:r>
          </w:p>
        </w:tc>
      </w:tr>
      <w:tr w:rsidR="00C4503A" w:rsidRPr="009473B6" w:rsidTr="00510E2B">
        <w:trPr>
          <w:trHeight w:val="34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510E2B">
        <w:trPr>
          <w:trHeight w:val="35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Травматология и ортопедия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Приобретенные и врожденные костно-мышечные деформации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Переломы шейки бедра и костей таза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510E2B">
        <w:trPr>
          <w:trHeight w:val="23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Переломы бедренной кости, другие травмы области бедра и </w:t>
            </w:r>
            <w:r w:rsidRPr="00556D92">
              <w:rPr>
                <w:color w:val="000000"/>
              </w:rPr>
              <w:lastRenderedPageBreak/>
              <w:t>тазобедренного сустава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0,69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510E2B">
        <w:trPr>
          <w:trHeight w:val="39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217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0,83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Переломы, вывихи, растяжения области колена и голени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0,83</w:t>
            </w:r>
          </w:p>
        </w:tc>
      </w:tr>
      <w:tr w:rsidR="00C4503A" w:rsidRPr="009473B6" w:rsidTr="00510E2B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0,83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556D92">
              <w:rPr>
                <w:color w:val="000000"/>
              </w:rPr>
              <w:t>политравма</w:t>
            </w:r>
            <w:proofErr w:type="spellEnd"/>
            <w:r w:rsidRPr="00556D92">
              <w:rPr>
                <w:color w:val="000000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1,061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Эндопротезирование</w:t>
            </w:r>
            <w:proofErr w:type="spellEnd"/>
            <w:r w:rsidRPr="00556D92">
              <w:rPr>
                <w:color w:val="000000"/>
              </w:rPr>
              <w:t xml:space="preserve"> суставов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костно-мышечной системе и суставах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костно-мышечной системе и суставах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Урология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Тубулоинтерстициальные</w:t>
            </w:r>
            <w:proofErr w:type="spellEnd"/>
            <w:r w:rsidRPr="00556D92">
              <w:rPr>
                <w:color w:val="000000"/>
              </w:rPr>
              <w:t xml:space="preserve"> болезни почек, другие болезни мочевой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4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взрослые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мужских половых органах, взрослые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лимфатических сосудов и лимфатических узлов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6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247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6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7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249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эндокринных железах кроме гипофиза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эндокринных железах кроме гипофиза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3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Остеомиелит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Остеомиелит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Остеомиелит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5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0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Доброкачественные новообразования, новообразования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 xml:space="preserve"> кожи, жировой ткани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259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2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Хирургия (абдоминальная)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желчном пузыре и желчевыводящих путях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желчном пузыре и желчевыводящих путях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0,89</w:t>
            </w:r>
          </w:p>
        </w:tc>
      </w:tr>
      <w:tr w:rsidR="00C4503A" w:rsidRPr="009473B6" w:rsidTr="004D7628">
        <w:trPr>
          <w:trHeight w:val="3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желчном пузыре и желчевыводящих путях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желчном пузыре и желчевыводящих путях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печени и поджелудочной железе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1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печени и поджелудочной железе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rPr>
                <w:color w:val="000000"/>
              </w:rPr>
            </w:pPr>
            <w:r w:rsidRPr="00556D92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4524C0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1,148</w:t>
            </w:r>
          </w:p>
        </w:tc>
      </w:tr>
      <w:tr w:rsidR="00C4503A" w:rsidRPr="009473B6" w:rsidTr="004D7628">
        <w:trPr>
          <w:trHeight w:val="20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269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0,89</w:t>
            </w:r>
          </w:p>
        </w:tc>
      </w:tr>
      <w:tr w:rsidR="00C4503A" w:rsidRPr="009473B6" w:rsidTr="004D7628">
        <w:trPr>
          <w:trHeight w:val="39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7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jc w:val="center"/>
              <w:rPr>
                <w:color w:val="000000"/>
              </w:rPr>
            </w:pPr>
            <w:r w:rsidRPr="00836D44">
              <w:rPr>
                <w:color w:val="000000"/>
              </w:rPr>
              <w:t>271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rPr>
                <w:color w:val="000000"/>
              </w:rPr>
            </w:pPr>
            <w:proofErr w:type="spellStart"/>
            <w:r w:rsidRPr="00836D44">
              <w:rPr>
                <w:color w:val="000000"/>
              </w:rPr>
              <w:t>Аппендэктомия</w:t>
            </w:r>
            <w:proofErr w:type="spellEnd"/>
            <w:r w:rsidRPr="00836D44">
              <w:rPr>
                <w:color w:val="000000"/>
              </w:rPr>
              <w:t>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jc w:val="center"/>
              <w:rPr>
                <w:color w:val="000000"/>
              </w:rPr>
            </w:pPr>
            <w:r w:rsidRPr="00836D44">
              <w:rPr>
                <w:color w:val="000000"/>
              </w:rPr>
              <w:t>0,73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2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proofErr w:type="spellStart"/>
            <w:r w:rsidRPr="00556D92">
              <w:rPr>
                <w:color w:val="000000"/>
              </w:rPr>
              <w:t>Аппендэктомия</w:t>
            </w:r>
            <w:proofErr w:type="spellEnd"/>
            <w:r w:rsidRPr="00556D92">
              <w:rPr>
                <w:color w:val="000000"/>
              </w:rPr>
              <w:t>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9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jc w:val="center"/>
              <w:rPr>
                <w:color w:val="000000"/>
              </w:rPr>
            </w:pPr>
            <w:r w:rsidRPr="00836D44">
              <w:rPr>
                <w:color w:val="000000"/>
              </w:rPr>
              <w:t>273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rPr>
                <w:color w:val="000000"/>
              </w:rPr>
            </w:pPr>
            <w:r w:rsidRPr="00836D44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836D44" w:rsidRDefault="00C4503A" w:rsidP="004524C0">
            <w:pPr>
              <w:jc w:val="center"/>
              <w:rPr>
                <w:color w:val="000000"/>
              </w:rPr>
            </w:pPr>
            <w:r w:rsidRPr="00836D44">
              <w:rPr>
                <w:color w:val="000000"/>
              </w:rPr>
              <w:t>0,86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4524C0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9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3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6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6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операции на органах брюшной полости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Хирургия (</w:t>
            </w:r>
            <w:proofErr w:type="spellStart"/>
            <w:r w:rsidRPr="00556D92">
              <w:rPr>
                <w:b/>
                <w:bCs/>
                <w:color w:val="000000"/>
              </w:rPr>
              <w:t>комбустиология</w:t>
            </w:r>
            <w:proofErr w:type="spellEnd"/>
            <w:r w:rsidRPr="00556D92">
              <w:rPr>
                <w:b/>
                <w:bCs/>
                <w:color w:val="000000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8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279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Отморожения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7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Отморожения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4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281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Ожоги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0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Ожоги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0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Ожоги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Ожоги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5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Ожоги (уровень 5)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11,12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Челюстно-лицевая хирургия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40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5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289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полости рта (уровень 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4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Операции на органах полости рта (уровень 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Эндокринология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Сахарный диабет,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Сахарный диабет,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0,96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Заболевания гипофиза, взрослые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1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эндокринной системы, взрослые (уровень 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0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болезни эндокринной системы, взрослые (уровень 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0,96</w:t>
            </w:r>
          </w:p>
        </w:tc>
      </w:tr>
      <w:tr w:rsidR="00C4503A" w:rsidRPr="009473B6" w:rsidTr="004D7628">
        <w:trPr>
          <w:trHeight w:val="45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Новообразования эндокринных желез доброкачественные, </w:t>
            </w:r>
            <w:proofErr w:type="spellStart"/>
            <w:r w:rsidRPr="00556D92">
              <w:rPr>
                <w:color w:val="000000"/>
              </w:rPr>
              <w:t>in</w:t>
            </w:r>
            <w:proofErr w:type="spellEnd"/>
            <w:r w:rsidRPr="00556D92">
              <w:rPr>
                <w:color w:val="000000"/>
              </w:rPr>
              <w:t xml:space="preserve"> </w:t>
            </w:r>
            <w:proofErr w:type="spellStart"/>
            <w:r w:rsidRPr="00556D92">
              <w:rPr>
                <w:color w:val="000000"/>
              </w:rPr>
              <w:t>situ</w:t>
            </w:r>
            <w:proofErr w:type="spellEnd"/>
            <w:r w:rsidRPr="00556D92">
              <w:rPr>
                <w:color w:val="000000"/>
              </w:rPr>
              <w:t>, неопределенного и неизвестного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Расстройства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0,96</w:t>
            </w:r>
          </w:p>
        </w:tc>
      </w:tr>
      <w:tr w:rsidR="00C4503A" w:rsidRPr="009473B6" w:rsidTr="004D7628">
        <w:trPr>
          <w:trHeight w:val="20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Другие нарушения обмена веществ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299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Кистозный фиброз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1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Прочее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3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1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Редкие генетические заболевания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7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5,35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7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66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5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8,4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33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9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Медицинская реабилитация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b/>
                <w:bCs/>
                <w:color w:val="000000"/>
              </w:rPr>
            </w:pPr>
            <w:r w:rsidRPr="00556D92">
              <w:rPr>
                <w:b/>
                <w:bCs/>
                <w:color w:val="000000"/>
              </w:rPr>
              <w:t>0,75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bCs/>
                <w:color w:val="000000"/>
              </w:rPr>
            </w:pPr>
          </w:p>
        </w:tc>
      </w:tr>
      <w:tr w:rsidR="00C4503A" w:rsidRPr="009473B6" w:rsidTr="004D7628">
        <w:trPr>
          <w:trHeight w:val="18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Медицинская </w:t>
            </w:r>
            <w:proofErr w:type="spellStart"/>
            <w:r w:rsidRPr="00556D92">
              <w:rPr>
                <w:color w:val="000000"/>
              </w:rPr>
              <w:t>нейрореабилитация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0,50</w:t>
            </w:r>
          </w:p>
        </w:tc>
      </w:tr>
      <w:tr w:rsidR="00C4503A" w:rsidRPr="009473B6" w:rsidTr="004D7628">
        <w:trPr>
          <w:trHeight w:val="16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Медицинская </w:t>
            </w:r>
            <w:proofErr w:type="spellStart"/>
            <w:r w:rsidRPr="00556D92">
              <w:rPr>
                <w:color w:val="000000"/>
              </w:rPr>
              <w:t>кардиореабилитация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5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309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после перенесенных травм и операций на опорно-двигательной системе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0,75</w:t>
            </w:r>
          </w:p>
        </w:tc>
      </w:tr>
      <w:tr w:rsidR="00C4503A" w:rsidRPr="009473B6" w:rsidTr="004D7628">
        <w:trPr>
          <w:trHeight w:val="41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19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при других соматических заболеваниях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42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556D92">
              <w:rPr>
                <w:color w:val="000000"/>
              </w:rPr>
              <w:t>кохлеарной</w:t>
            </w:r>
            <w:proofErr w:type="spellEnd"/>
            <w:r w:rsidRPr="00556D92">
              <w:rPr>
                <w:color w:val="000000"/>
              </w:rPr>
              <w:t xml:space="preserve"> имплантации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7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4,81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1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lastRenderedPageBreak/>
              <w:t>314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  <w:tr w:rsidR="00C4503A" w:rsidRPr="009473B6" w:rsidTr="004D7628">
        <w:trPr>
          <w:trHeight w:val="22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315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rPr>
                <w:color w:val="000000"/>
              </w:rPr>
            </w:pPr>
            <w:r w:rsidRPr="00556D92">
              <w:rPr>
                <w:color w:val="00000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03A" w:rsidRPr="00556D92" w:rsidRDefault="00C4503A" w:rsidP="009608D8">
            <w:pPr>
              <w:jc w:val="center"/>
              <w:rPr>
                <w:color w:val="000000"/>
              </w:rPr>
            </w:pPr>
            <w:r w:rsidRPr="00556D92">
              <w:rPr>
                <w:color w:val="000000"/>
              </w:rPr>
              <w:t>2,35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503A" w:rsidRPr="00C4503A" w:rsidRDefault="00C4503A" w:rsidP="009608D8">
            <w:pPr>
              <w:jc w:val="center"/>
              <w:rPr>
                <w:color w:val="000000"/>
              </w:rPr>
            </w:pPr>
            <w:r w:rsidRPr="00C4503A">
              <w:rPr>
                <w:color w:val="000000"/>
              </w:rPr>
              <w:t>1,0</w:t>
            </w:r>
          </w:p>
        </w:tc>
      </w:tr>
    </w:tbl>
    <w:p w:rsidR="001A0BD4" w:rsidRDefault="001A0BD4" w:rsidP="004A6346">
      <w:pPr>
        <w:jc w:val="right"/>
      </w:pPr>
    </w:p>
    <w:p w:rsidR="00D250A1" w:rsidRDefault="00D250A1" w:rsidP="00B6351F"/>
    <w:p w:rsidR="00D250A1" w:rsidRDefault="00D250A1" w:rsidP="004A6346">
      <w:pPr>
        <w:jc w:val="right"/>
      </w:pPr>
    </w:p>
    <w:p w:rsidR="00D250A1" w:rsidRDefault="00D250A1" w:rsidP="004A6346">
      <w:pPr>
        <w:jc w:val="right"/>
      </w:pPr>
    </w:p>
    <w:p w:rsidR="00D250A1" w:rsidRDefault="00D250A1" w:rsidP="004A6346">
      <w:pPr>
        <w:jc w:val="right"/>
      </w:pPr>
    </w:p>
    <w:p w:rsidR="00D250A1" w:rsidRDefault="00D250A1" w:rsidP="004A6346">
      <w:pPr>
        <w:jc w:val="right"/>
      </w:pPr>
    </w:p>
    <w:p w:rsidR="00D250A1" w:rsidRDefault="00D250A1" w:rsidP="004A6346">
      <w:pPr>
        <w:jc w:val="right"/>
      </w:pPr>
    </w:p>
    <w:p w:rsidR="001A0BD4" w:rsidRDefault="001A0BD4" w:rsidP="004A6346">
      <w:pPr>
        <w:jc w:val="right"/>
      </w:pPr>
    </w:p>
    <w:p w:rsidR="001A0BD4" w:rsidRDefault="001A0BD4" w:rsidP="004A6346">
      <w:pPr>
        <w:jc w:val="right"/>
      </w:pPr>
    </w:p>
    <w:sectPr w:rsidR="001A0BD4" w:rsidSect="00510E2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42" w:rsidRDefault="005C1642" w:rsidP="00951CD1">
      <w:r>
        <w:separator/>
      </w:r>
    </w:p>
  </w:endnote>
  <w:endnote w:type="continuationSeparator" w:id="0">
    <w:p w:rsidR="005C1642" w:rsidRDefault="005C1642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42" w:rsidRDefault="005C1642" w:rsidP="00951CD1">
      <w:r>
        <w:separator/>
      </w:r>
    </w:p>
  </w:footnote>
  <w:footnote w:type="continuationSeparator" w:id="0">
    <w:p w:rsidR="005C1642" w:rsidRDefault="005C1642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16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8"/>
  </w:num>
  <w:num w:numId="12">
    <w:abstractNumId w:val="10"/>
  </w:num>
  <w:num w:numId="13">
    <w:abstractNumId w:val="1"/>
  </w:num>
  <w:num w:numId="14">
    <w:abstractNumId w:val="8"/>
  </w:num>
  <w:num w:numId="15">
    <w:abstractNumId w:val="19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0F5A7F"/>
    <w:rsid w:val="0011023E"/>
    <w:rsid w:val="0011567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33EEB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75FB0"/>
    <w:rsid w:val="004960B4"/>
    <w:rsid w:val="004A6346"/>
    <w:rsid w:val="004B38E1"/>
    <w:rsid w:val="004B56F8"/>
    <w:rsid w:val="004B7B87"/>
    <w:rsid w:val="004C302A"/>
    <w:rsid w:val="004D1F71"/>
    <w:rsid w:val="004D7628"/>
    <w:rsid w:val="004E395D"/>
    <w:rsid w:val="005034E3"/>
    <w:rsid w:val="00510E2B"/>
    <w:rsid w:val="00510F20"/>
    <w:rsid w:val="00511353"/>
    <w:rsid w:val="00523787"/>
    <w:rsid w:val="00526F49"/>
    <w:rsid w:val="00544FFC"/>
    <w:rsid w:val="00551A60"/>
    <w:rsid w:val="00556D92"/>
    <w:rsid w:val="00556E89"/>
    <w:rsid w:val="00560DE8"/>
    <w:rsid w:val="00574987"/>
    <w:rsid w:val="0058476A"/>
    <w:rsid w:val="005A1254"/>
    <w:rsid w:val="005B3CA9"/>
    <w:rsid w:val="005C1642"/>
    <w:rsid w:val="005D48B4"/>
    <w:rsid w:val="005F67A1"/>
    <w:rsid w:val="00600696"/>
    <w:rsid w:val="006007D2"/>
    <w:rsid w:val="006129B3"/>
    <w:rsid w:val="00613800"/>
    <w:rsid w:val="006218AF"/>
    <w:rsid w:val="00630F68"/>
    <w:rsid w:val="006400C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11C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29FC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756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46C7A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5831"/>
    <w:rsid w:val="009D7BB7"/>
    <w:rsid w:val="009E3D3C"/>
    <w:rsid w:val="009E5E5B"/>
    <w:rsid w:val="009F028F"/>
    <w:rsid w:val="00A01F65"/>
    <w:rsid w:val="00A14973"/>
    <w:rsid w:val="00A242D1"/>
    <w:rsid w:val="00A4745D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2CB"/>
    <w:rsid w:val="00B43454"/>
    <w:rsid w:val="00B53E03"/>
    <w:rsid w:val="00B60BF0"/>
    <w:rsid w:val="00B6351F"/>
    <w:rsid w:val="00B7081F"/>
    <w:rsid w:val="00B773AF"/>
    <w:rsid w:val="00B7783D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503A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31BAF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556D92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556D92"/>
    <w:rPr>
      <w:color w:val="800080"/>
      <w:u w:val="single"/>
    </w:rPr>
  </w:style>
  <w:style w:type="paragraph" w:customStyle="1" w:styleId="xl63">
    <w:name w:val="xl63"/>
    <w:basedOn w:val="a"/>
    <w:rsid w:val="00556D92"/>
    <w:pP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0">
    <w:name w:val="xl70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styleId="af5">
    <w:name w:val="Body Text"/>
    <w:basedOn w:val="a"/>
    <w:link w:val="af6"/>
    <w:uiPriority w:val="99"/>
    <w:unhideWhenUsed/>
    <w:rsid w:val="004D762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D7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  <w:style w:type="character" w:styleId="af3">
    <w:name w:val="Hyperlink"/>
    <w:basedOn w:val="a0"/>
    <w:uiPriority w:val="99"/>
    <w:semiHidden/>
    <w:unhideWhenUsed/>
    <w:rsid w:val="00556D92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556D92"/>
    <w:rPr>
      <w:color w:val="800080"/>
      <w:u w:val="single"/>
    </w:rPr>
  </w:style>
  <w:style w:type="paragraph" w:customStyle="1" w:styleId="xl63">
    <w:name w:val="xl63"/>
    <w:basedOn w:val="a"/>
    <w:rsid w:val="00556D92"/>
    <w:pP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556D9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0">
    <w:name w:val="xl70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556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556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styleId="af5">
    <w:name w:val="Body Text"/>
    <w:basedOn w:val="a"/>
    <w:link w:val="af6"/>
    <w:uiPriority w:val="99"/>
    <w:unhideWhenUsed/>
    <w:rsid w:val="004D7628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D7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AD8B1-0246-4B8C-AF13-9B2670D5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2016-12-27T13:49:00Z</cp:lastPrinted>
  <dcterms:created xsi:type="dcterms:W3CDTF">2017-09-07T13:26:00Z</dcterms:created>
  <dcterms:modified xsi:type="dcterms:W3CDTF">2017-09-07T13:26:00Z</dcterms:modified>
</cp:coreProperties>
</file>